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Fonts w:ascii="Times" w:cs="Times" w:eastAsia="Times" w:hAnsi="Times"/>
          <w:sz w:val="24"/>
          <w:szCs w:val="24"/>
        </w:rPr>
        <w:drawing>
          <wp:inline distB="114300" distT="114300" distL="114300" distR="114300">
            <wp:extent cx="9663113" cy="64293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63113" cy="6429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